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1226" w14:textId="77777777" w:rsidR="008C551E" w:rsidRDefault="008C551E" w:rsidP="008C551E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52CD81" w14:textId="4C4F84C2" w:rsidR="00F6663E" w:rsidRPr="008C551E" w:rsidRDefault="008C551E" w:rsidP="008C551E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8C551E">
        <w:rPr>
          <w:rFonts w:ascii="Arial" w:hAnsi="Arial" w:cs="Arial"/>
          <w:b/>
          <w:bCs/>
          <w:sz w:val="24"/>
          <w:szCs w:val="24"/>
        </w:rPr>
        <w:t>Povinnosti klubu/oddílu zařazeného do systému přípravy talentované mládeže k zajištění řádné činnosti sportovního střediska</w:t>
      </w:r>
      <w:r w:rsidR="004C6B60">
        <w:rPr>
          <w:rFonts w:ascii="Arial" w:hAnsi="Arial" w:cs="Arial"/>
          <w:b/>
          <w:bCs/>
          <w:sz w:val="24"/>
          <w:szCs w:val="24"/>
        </w:rPr>
        <w:t xml:space="preserve"> </w:t>
      </w:r>
      <w:r w:rsidR="004C6B60" w:rsidRPr="006C2B97">
        <w:rPr>
          <w:rFonts w:ascii="Arial" w:hAnsi="Arial" w:cs="Arial"/>
          <w:b/>
          <w:bCs/>
          <w:sz w:val="24"/>
          <w:szCs w:val="24"/>
        </w:rPr>
        <w:t>v roce 202</w:t>
      </w:r>
      <w:r w:rsidR="002C1B39">
        <w:rPr>
          <w:rFonts w:ascii="Arial" w:hAnsi="Arial" w:cs="Arial"/>
          <w:b/>
          <w:bCs/>
          <w:sz w:val="24"/>
          <w:szCs w:val="24"/>
        </w:rPr>
        <w:t>4</w:t>
      </w:r>
    </w:p>
    <w:p w14:paraId="6B734C28" w14:textId="135B008D" w:rsidR="008C551E" w:rsidRPr="008C551E" w:rsidRDefault="008C551E" w:rsidP="008C551E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8C551E">
        <w:rPr>
          <w:rFonts w:ascii="Arial" w:hAnsi="Arial" w:cs="Arial"/>
          <w:b/>
          <w:bCs/>
          <w:sz w:val="24"/>
          <w:szCs w:val="24"/>
        </w:rPr>
        <w:t>(v návaznosti na smlouvu a přidělení statusu sportovního střediska)</w:t>
      </w:r>
    </w:p>
    <w:p w14:paraId="720F9409" w14:textId="77777777" w:rsidR="00C4462F" w:rsidRPr="00E97A86" w:rsidRDefault="00C4462F" w:rsidP="00C4462F">
      <w:pPr>
        <w:pStyle w:val="Bezmezer"/>
        <w:spacing w:line="276" w:lineRule="auto"/>
        <w:rPr>
          <w:rFonts w:ascii="Arial" w:hAnsi="Arial" w:cs="Arial"/>
          <w:sz w:val="6"/>
          <w:szCs w:val="6"/>
        </w:rPr>
      </w:pPr>
      <w:r w:rsidRPr="00E97A86">
        <w:t xml:space="preserve"> </w:t>
      </w:r>
    </w:p>
    <w:p w14:paraId="406179F9" w14:textId="285A5908" w:rsidR="00C4462F" w:rsidRPr="00E97A86" w:rsidRDefault="00C4462F" w:rsidP="00C4462F">
      <w:pPr>
        <w:pStyle w:val="Bezmezer"/>
        <w:rPr>
          <w:rFonts w:ascii="Arial" w:hAnsi="Arial" w:cs="Arial"/>
          <w:sz w:val="16"/>
          <w:szCs w:val="16"/>
        </w:rPr>
      </w:pPr>
    </w:p>
    <w:p w14:paraId="72B5710B" w14:textId="0352B1C9" w:rsidR="00C4462F" w:rsidRPr="008C551E" w:rsidRDefault="008C551E" w:rsidP="00E97A86">
      <w:pPr>
        <w:pStyle w:val="Bezmezer"/>
        <w:spacing w:line="360" w:lineRule="auto"/>
        <w:rPr>
          <w:rFonts w:ascii="Arial" w:hAnsi="Arial" w:cs="Arial"/>
          <w:b/>
          <w:bCs/>
          <w:u w:val="single"/>
        </w:rPr>
      </w:pPr>
      <w:r w:rsidRPr="008C551E">
        <w:rPr>
          <w:rFonts w:ascii="Arial" w:hAnsi="Arial" w:cs="Arial"/>
          <w:b/>
          <w:bCs/>
          <w:u w:val="single"/>
        </w:rPr>
        <w:t>Oprávnění Českého badmintonového svazu (vykonávané především prostřednictvím TMK)</w:t>
      </w:r>
    </w:p>
    <w:p w14:paraId="467C1634" w14:textId="0B85D6B6" w:rsidR="00E97A86" w:rsidRDefault="00E97A86" w:rsidP="00E97A86">
      <w:pPr>
        <w:pStyle w:val="Bezmezer"/>
        <w:spacing w:line="360" w:lineRule="auto"/>
        <w:rPr>
          <w:rFonts w:ascii="Arial" w:hAnsi="Arial" w:cs="Arial"/>
          <w:sz w:val="6"/>
          <w:szCs w:val="6"/>
        </w:rPr>
      </w:pPr>
    </w:p>
    <w:p w14:paraId="288ABB1E" w14:textId="774B07A9" w:rsidR="008C551E" w:rsidRDefault="008C551E" w:rsidP="002C1B39">
      <w:pPr>
        <w:pStyle w:val="Bezmezer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ČBaS především:</w:t>
      </w:r>
    </w:p>
    <w:p w14:paraId="1471C37A" w14:textId="04FE58E2" w:rsidR="008C551E" w:rsidRDefault="00572423" w:rsidP="002C1B39">
      <w:pPr>
        <w:pStyle w:val="Bezmezer"/>
        <w:numPr>
          <w:ilvl w:val="1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C551E">
        <w:rPr>
          <w:rFonts w:ascii="Arial" w:hAnsi="Arial" w:cs="Arial"/>
        </w:rPr>
        <w:t>chvaluje zařazení hráčů/hráček do SpS,</w:t>
      </w:r>
    </w:p>
    <w:p w14:paraId="256AF374" w14:textId="41BA07DB" w:rsidR="008C551E" w:rsidRDefault="00572423" w:rsidP="002C1B39">
      <w:pPr>
        <w:pStyle w:val="Bezmezer"/>
        <w:numPr>
          <w:ilvl w:val="1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551E">
        <w:rPr>
          <w:rFonts w:ascii="Arial" w:hAnsi="Arial" w:cs="Arial"/>
        </w:rPr>
        <w:t>řipravuje metodický rámec sportovní přípravy v SpS,</w:t>
      </w:r>
    </w:p>
    <w:p w14:paraId="025B41EA" w14:textId="6EBCC84D" w:rsidR="008C551E" w:rsidRDefault="00572423" w:rsidP="002C1B39">
      <w:pPr>
        <w:pStyle w:val="Bezmezer"/>
        <w:numPr>
          <w:ilvl w:val="1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C551E">
        <w:rPr>
          <w:rFonts w:ascii="Arial" w:hAnsi="Arial" w:cs="Arial"/>
        </w:rPr>
        <w:t>pracuje vyhodnocení činnosti SpS, a to na základě podkladů předložených SpS,</w:t>
      </w:r>
    </w:p>
    <w:p w14:paraId="2079FDE0" w14:textId="1D97C559" w:rsidR="008C551E" w:rsidRDefault="00572423" w:rsidP="002C1B39">
      <w:pPr>
        <w:pStyle w:val="Bezmezer"/>
        <w:numPr>
          <w:ilvl w:val="1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551E">
        <w:rPr>
          <w:rFonts w:ascii="Arial" w:hAnsi="Arial" w:cs="Arial"/>
        </w:rPr>
        <w:t>oskytuje informace a výklady v souvislosti s činností SpS.</w:t>
      </w:r>
    </w:p>
    <w:p w14:paraId="0FBA8A73" w14:textId="68243C18" w:rsidR="008C551E" w:rsidRDefault="008C551E" w:rsidP="002C1B39">
      <w:pPr>
        <w:pStyle w:val="Bezmezer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ČBaS je oprávněn především:</w:t>
      </w:r>
    </w:p>
    <w:p w14:paraId="51224B25" w14:textId="146C6A8E" w:rsidR="008C551E" w:rsidRDefault="00572423" w:rsidP="002C1B39">
      <w:pPr>
        <w:pStyle w:val="Bezmezer"/>
        <w:numPr>
          <w:ilvl w:val="1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551E">
        <w:rPr>
          <w:rFonts w:ascii="Arial" w:hAnsi="Arial" w:cs="Arial"/>
        </w:rPr>
        <w:t>rovádět kontrolu činnosti Klubu/Oddílu nebo Hlavního trenéra při naplňování účelu této Smlouvy či jakéhokoliv jejího plnění</w:t>
      </w:r>
    </w:p>
    <w:p w14:paraId="16A4DAA8" w14:textId="08C45A25" w:rsidR="008C551E" w:rsidRDefault="00572423" w:rsidP="002C1B39">
      <w:pPr>
        <w:pStyle w:val="Bezmezer"/>
        <w:numPr>
          <w:ilvl w:val="1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551E">
        <w:rPr>
          <w:rFonts w:ascii="Arial" w:hAnsi="Arial" w:cs="Arial"/>
        </w:rPr>
        <w:t>ozastavit či krátit finanční příspěvek a v případě závažného nedostatku jednostranně ukončit Smlouvu.</w:t>
      </w:r>
    </w:p>
    <w:p w14:paraId="6FC2EF57" w14:textId="77777777" w:rsidR="002C1B39" w:rsidRDefault="002C1B39" w:rsidP="002C1B39">
      <w:pPr>
        <w:pStyle w:val="Bezmezer"/>
        <w:numPr>
          <w:ilvl w:val="1"/>
          <w:numId w:val="5"/>
        </w:numPr>
        <w:spacing w:line="276" w:lineRule="auto"/>
        <w:rPr>
          <w:rFonts w:ascii="Arial" w:hAnsi="Arial" w:cs="Arial"/>
        </w:rPr>
      </w:pPr>
    </w:p>
    <w:p w14:paraId="366FB9A1" w14:textId="217D119A" w:rsidR="008C551E" w:rsidRDefault="008C551E" w:rsidP="002C1B39">
      <w:pPr>
        <w:pStyle w:val="Bezmezer"/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Povinnosti klubu/oddílu </w:t>
      </w:r>
    </w:p>
    <w:p w14:paraId="56190DE5" w14:textId="611F4006" w:rsidR="008C551E" w:rsidRPr="008C551E" w:rsidRDefault="008C551E" w:rsidP="002C1B39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Organizační:</w:t>
      </w:r>
    </w:p>
    <w:p w14:paraId="02BB20A3" w14:textId="06E80D6F" w:rsidR="008C551E" w:rsidRPr="008C551E" w:rsidRDefault="008C551E" w:rsidP="002C1B39">
      <w:pPr>
        <w:pStyle w:val="Bezmezer"/>
        <w:numPr>
          <w:ilvl w:val="0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Klub/Oddíl se zavazuje především:</w:t>
      </w:r>
    </w:p>
    <w:p w14:paraId="0F581A58" w14:textId="66944529" w:rsidR="008C551E" w:rsidRPr="006C2B97" w:rsidRDefault="00111D34" w:rsidP="002C1B39">
      <w:pPr>
        <w:pStyle w:val="Bezmezer"/>
        <w:numPr>
          <w:ilvl w:val="1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8C551E" w:rsidRPr="006C2B97">
        <w:rPr>
          <w:rFonts w:ascii="Arial" w:hAnsi="Arial" w:cs="Arial"/>
        </w:rPr>
        <w:t>řispět na činnost SpS nejméně částkou ve výši 30% celkových nákladů SpS (100% celkových nákladů = nejvýše 70 % ČBaS + alespoň 30 % Klub/Oddíl) a prokázat tento příspěvek při závěrečném vyúčtování (výpisem z účetnictví)</w:t>
      </w:r>
      <w:r>
        <w:rPr>
          <w:rFonts w:ascii="Arial" w:hAnsi="Arial" w:cs="Arial"/>
        </w:rPr>
        <w:t>,</w:t>
      </w:r>
    </w:p>
    <w:p w14:paraId="492C29B4" w14:textId="42B01E7E" w:rsidR="008C551E" w:rsidRPr="008C551E" w:rsidRDefault="00111D34" w:rsidP="002C1B39">
      <w:pPr>
        <w:pStyle w:val="Bezmezer"/>
        <w:numPr>
          <w:ilvl w:val="1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č</w:t>
      </w:r>
      <w:r w:rsidR="008C551E">
        <w:rPr>
          <w:rFonts w:ascii="Arial" w:hAnsi="Arial" w:cs="Arial"/>
        </w:rPr>
        <w:t>ástku ve výši minimálně 70 % součtu příspěvku ČBaS a příspěvku Klubu/Oddílu použít jako odměnu trenérského týmu dle zaslané žádosti</w:t>
      </w:r>
      <w:r>
        <w:rPr>
          <w:rFonts w:ascii="Arial" w:hAnsi="Arial" w:cs="Arial"/>
        </w:rPr>
        <w:t>,</w:t>
      </w:r>
    </w:p>
    <w:p w14:paraId="2F1E9B68" w14:textId="6308C429" w:rsidR="008C551E" w:rsidRPr="008C551E" w:rsidRDefault="00111D34" w:rsidP="002C1B39">
      <w:pPr>
        <w:pStyle w:val="Bezmezer"/>
        <w:numPr>
          <w:ilvl w:val="1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 w:rsidR="008C551E">
        <w:rPr>
          <w:rFonts w:ascii="Arial" w:hAnsi="Arial" w:cs="Arial"/>
        </w:rPr>
        <w:t>bývající část rozpočtu SpS je možné použít dle uvážení Klubu/Oddílu na činnost SpS (k úhradě činnosti kondičních trenérů, fyzioterapeutů, masérů, na pronájem haly, na míče atd)</w:t>
      </w:r>
      <w:r>
        <w:rPr>
          <w:rFonts w:ascii="Arial" w:hAnsi="Arial" w:cs="Arial"/>
        </w:rPr>
        <w:t>,</w:t>
      </w:r>
    </w:p>
    <w:p w14:paraId="3DA67FE4" w14:textId="5CE45CEF" w:rsidR="008C551E" w:rsidRPr="008C551E" w:rsidRDefault="00111D34" w:rsidP="002C1B39">
      <w:pPr>
        <w:pStyle w:val="Bezmezer"/>
        <w:numPr>
          <w:ilvl w:val="1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 w:rsidR="008C551E">
        <w:rPr>
          <w:rFonts w:ascii="Arial" w:hAnsi="Arial" w:cs="Arial"/>
        </w:rPr>
        <w:t>odpovídat za řádnou činnost SpS, zejména za dodržování činnosti hlavního trenéra, řádné vedení tréninkového procesu a řádné hospodaření s poskytnutým příspěvkem</w:t>
      </w:r>
      <w:r>
        <w:rPr>
          <w:rFonts w:ascii="Arial" w:hAnsi="Arial" w:cs="Arial"/>
        </w:rPr>
        <w:t>,</w:t>
      </w:r>
    </w:p>
    <w:p w14:paraId="51B63AF6" w14:textId="62A10E66" w:rsidR="008C551E" w:rsidRPr="008C551E" w:rsidRDefault="00111D34" w:rsidP="002C1B39">
      <w:pPr>
        <w:pStyle w:val="Bezmezer"/>
        <w:numPr>
          <w:ilvl w:val="1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</w:t>
      </w:r>
      <w:r w:rsidR="008C551E">
        <w:rPr>
          <w:rFonts w:ascii="Arial" w:hAnsi="Arial" w:cs="Arial"/>
        </w:rPr>
        <w:t>polupracovat s ČBaS na zajištění činnosti SpS dle pokynů a metodiky ČBaS,</w:t>
      </w:r>
    </w:p>
    <w:p w14:paraId="37C44AE5" w14:textId="6E53F74C" w:rsidR="008C551E" w:rsidRPr="008C551E" w:rsidRDefault="00111D34" w:rsidP="002C1B39">
      <w:pPr>
        <w:pStyle w:val="Bezmezer"/>
        <w:numPr>
          <w:ilvl w:val="1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8C551E">
        <w:rPr>
          <w:rFonts w:ascii="Arial" w:hAnsi="Arial" w:cs="Arial"/>
        </w:rPr>
        <w:t>održovat předpisy ČBaS, a to nejen v souvislosti s činností SpS, jakož neohrozit dobré jméno ČBaS a badmintonu,</w:t>
      </w:r>
    </w:p>
    <w:p w14:paraId="7B8CC23D" w14:textId="05A2AC6F" w:rsidR="008C551E" w:rsidRPr="00111D34" w:rsidRDefault="00111D34" w:rsidP="002C1B39">
      <w:pPr>
        <w:pStyle w:val="Bezmezer"/>
        <w:numPr>
          <w:ilvl w:val="1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</w:t>
      </w:r>
      <w:r w:rsidR="008C551E">
        <w:rPr>
          <w:rFonts w:ascii="Arial" w:hAnsi="Arial" w:cs="Arial"/>
        </w:rPr>
        <w:t>dykoliv umožnit kontrolu správnosti a hospodárnosti v souvislosti s činností SpS</w:t>
      </w:r>
      <w:r>
        <w:rPr>
          <w:rFonts w:ascii="Arial" w:hAnsi="Arial" w:cs="Arial"/>
        </w:rPr>
        <w:t>,</w:t>
      </w:r>
    </w:p>
    <w:p w14:paraId="25733C20" w14:textId="42234726" w:rsidR="00111D34" w:rsidRPr="002C1B39" w:rsidRDefault="00111D34" w:rsidP="002C1B39">
      <w:pPr>
        <w:pStyle w:val="Bezmezer"/>
        <w:numPr>
          <w:ilvl w:val="1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hráči zařazeni do SpS mají povinnost mít k 1.2.202</w:t>
      </w:r>
      <w:r w:rsidR="002C1B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platnou hráčskou licenci ČBaS.</w:t>
      </w:r>
    </w:p>
    <w:p w14:paraId="22DEC492" w14:textId="1D6302BD" w:rsidR="002C1B39" w:rsidRPr="002C1B39" w:rsidRDefault="002C1B39" w:rsidP="002C1B39">
      <w:pPr>
        <w:pStyle w:val="Bezmezer"/>
        <w:numPr>
          <w:ilvl w:val="1"/>
          <w:numId w:val="7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Alespoň jeden trenér SpS má povinnost se v roce 2024 zúčastnit školení/semináře pod hlavičkou ČBaS</w:t>
      </w:r>
    </w:p>
    <w:p w14:paraId="30B96E49" w14:textId="77777777" w:rsidR="002C1B39" w:rsidRPr="008C551E" w:rsidRDefault="002C1B39" w:rsidP="002C1B39">
      <w:pPr>
        <w:pStyle w:val="Bezmezer"/>
        <w:spacing w:line="276" w:lineRule="auto"/>
        <w:ind w:left="360"/>
        <w:rPr>
          <w:rFonts w:ascii="Arial" w:hAnsi="Arial" w:cs="Arial"/>
          <w:u w:val="single"/>
        </w:rPr>
      </w:pPr>
    </w:p>
    <w:p w14:paraId="38D49DE3" w14:textId="304929BB" w:rsidR="008C551E" w:rsidRPr="008C551E" w:rsidRDefault="008C551E" w:rsidP="002C1B39">
      <w:pPr>
        <w:pStyle w:val="Bezmezer"/>
        <w:spacing w:line="276" w:lineRule="auto"/>
        <w:rPr>
          <w:rFonts w:ascii="Arial" w:hAnsi="Arial" w:cs="Arial"/>
          <w:b/>
          <w:bCs/>
        </w:rPr>
      </w:pPr>
      <w:r w:rsidRPr="008C551E">
        <w:rPr>
          <w:rFonts w:ascii="Arial" w:hAnsi="Arial" w:cs="Arial"/>
          <w:b/>
          <w:bCs/>
        </w:rPr>
        <w:t>Sportovní</w:t>
      </w:r>
    </w:p>
    <w:p w14:paraId="01D2B737" w14:textId="53BA686A" w:rsidR="008C551E" w:rsidRPr="008C551E" w:rsidRDefault="008C551E" w:rsidP="002C1B39">
      <w:pPr>
        <w:pStyle w:val="Bezmezer"/>
        <w:numPr>
          <w:ilvl w:val="0"/>
          <w:numId w:val="8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Klub/Oddíl se dále zavazuje:</w:t>
      </w:r>
    </w:p>
    <w:p w14:paraId="314486F8" w14:textId="28AB2244" w:rsidR="008C551E" w:rsidRPr="008C551E" w:rsidRDefault="00111D34" w:rsidP="002C1B39">
      <w:pPr>
        <w:pStyle w:val="Bezmezer"/>
        <w:numPr>
          <w:ilvl w:val="1"/>
          <w:numId w:val="8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="008C551E">
        <w:rPr>
          <w:rFonts w:ascii="Arial" w:hAnsi="Arial" w:cs="Arial"/>
        </w:rPr>
        <w:t>ytvářet všestranné podmínky pro činnost SpS, zejména Hlavnímu trenérovi pro naplnění kvalitního tréninkového procesu,</w:t>
      </w:r>
    </w:p>
    <w:p w14:paraId="133C2D76" w14:textId="004C1301" w:rsidR="008C551E" w:rsidRPr="00B01C6F" w:rsidRDefault="00111D34" w:rsidP="002C1B39">
      <w:pPr>
        <w:pStyle w:val="Bezmezer"/>
        <w:numPr>
          <w:ilvl w:val="1"/>
          <w:numId w:val="8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z</w:t>
      </w:r>
      <w:r w:rsidR="008C551E">
        <w:rPr>
          <w:rFonts w:ascii="Arial" w:hAnsi="Arial" w:cs="Arial"/>
        </w:rPr>
        <w:t>abezpečovat pravidelnou sportovní přípravu všech hráčů/hráček zařazených do SpS,</w:t>
      </w:r>
    </w:p>
    <w:p w14:paraId="4A7385C0" w14:textId="7A6CD018" w:rsidR="008C551E" w:rsidRPr="002C1B39" w:rsidRDefault="00111D34" w:rsidP="002C1B39">
      <w:pPr>
        <w:pStyle w:val="Bezmezer"/>
        <w:numPr>
          <w:ilvl w:val="1"/>
          <w:numId w:val="8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o</w:t>
      </w:r>
      <w:r w:rsidR="008C551E" w:rsidRPr="00B01C6F">
        <w:rPr>
          <w:rFonts w:ascii="Arial" w:hAnsi="Arial" w:cs="Arial"/>
        </w:rPr>
        <w:t>známit TMK jakékoliv podstatné změny v</w:t>
      </w:r>
      <w:r w:rsidR="00B01C6F" w:rsidRPr="00B01C6F">
        <w:rPr>
          <w:rFonts w:ascii="Arial" w:hAnsi="Arial" w:cs="Arial"/>
        </w:rPr>
        <w:t> tréninkovém plánu</w:t>
      </w:r>
      <w:r w:rsidR="008C551E" w:rsidRPr="00B01C6F">
        <w:rPr>
          <w:rFonts w:ascii="Arial" w:hAnsi="Arial" w:cs="Arial"/>
        </w:rPr>
        <w:t xml:space="preserve"> hráčů a hráček SpS (rozpis tréninkových jednotek během týdne, místo konání a trenérské vedení každé jednoty, zařazení hráči/hráčky SpS k jednotlivým tréninkovým jednotkám)</w:t>
      </w:r>
      <w:r>
        <w:rPr>
          <w:rFonts w:ascii="Arial" w:hAnsi="Arial" w:cs="Arial"/>
        </w:rPr>
        <w:t>.</w:t>
      </w:r>
    </w:p>
    <w:p w14:paraId="3B7814D7" w14:textId="77777777" w:rsidR="002C1B39" w:rsidRPr="00B01C6F" w:rsidRDefault="002C1B39" w:rsidP="002C1B39">
      <w:pPr>
        <w:pStyle w:val="Bezmezer"/>
        <w:spacing w:line="276" w:lineRule="auto"/>
        <w:ind w:left="720"/>
        <w:rPr>
          <w:rFonts w:ascii="Arial" w:hAnsi="Arial" w:cs="Arial"/>
          <w:u w:val="single"/>
        </w:rPr>
      </w:pPr>
    </w:p>
    <w:p w14:paraId="0EC93FC4" w14:textId="77777777" w:rsidR="002C1B39" w:rsidRDefault="002C1B39" w:rsidP="002C1B39">
      <w:pPr>
        <w:pStyle w:val="Bezmezer"/>
        <w:spacing w:line="276" w:lineRule="auto"/>
        <w:rPr>
          <w:rFonts w:ascii="Arial" w:hAnsi="Arial" w:cs="Arial"/>
          <w:b/>
          <w:bCs/>
          <w:u w:val="single"/>
        </w:rPr>
      </w:pPr>
    </w:p>
    <w:p w14:paraId="1F06257D" w14:textId="31F7E998" w:rsidR="008C551E" w:rsidRPr="008C551E" w:rsidRDefault="008C551E" w:rsidP="002C1B39">
      <w:pPr>
        <w:pStyle w:val="Bezmezer"/>
        <w:spacing w:line="276" w:lineRule="auto"/>
        <w:rPr>
          <w:rFonts w:ascii="Arial" w:hAnsi="Arial" w:cs="Arial"/>
          <w:b/>
          <w:bCs/>
          <w:u w:val="single"/>
        </w:rPr>
      </w:pPr>
      <w:r w:rsidRPr="008C551E">
        <w:rPr>
          <w:rFonts w:ascii="Arial" w:hAnsi="Arial" w:cs="Arial"/>
          <w:b/>
          <w:bCs/>
          <w:u w:val="single"/>
        </w:rPr>
        <w:t>Povinnosti Hlavního trenéra</w:t>
      </w:r>
    </w:p>
    <w:p w14:paraId="4A2C646D" w14:textId="77777777" w:rsidR="002C1B39" w:rsidRDefault="002C1B39" w:rsidP="002C1B39">
      <w:pPr>
        <w:pStyle w:val="Bezmezer"/>
        <w:spacing w:line="276" w:lineRule="auto"/>
        <w:rPr>
          <w:rFonts w:ascii="Arial" w:hAnsi="Arial" w:cs="Arial"/>
          <w:b/>
          <w:bCs/>
        </w:rPr>
      </w:pPr>
    </w:p>
    <w:p w14:paraId="612FE7BC" w14:textId="1EF578EA" w:rsidR="008C551E" w:rsidRDefault="008C551E" w:rsidP="002C1B39">
      <w:pPr>
        <w:pStyle w:val="Bezmezer"/>
        <w:spacing w:line="276" w:lineRule="auto"/>
        <w:rPr>
          <w:rFonts w:ascii="Arial" w:hAnsi="Arial" w:cs="Arial"/>
          <w:b/>
          <w:bCs/>
        </w:rPr>
      </w:pPr>
      <w:r w:rsidRPr="008C551E">
        <w:rPr>
          <w:rFonts w:ascii="Arial" w:hAnsi="Arial" w:cs="Arial"/>
          <w:b/>
          <w:bCs/>
        </w:rPr>
        <w:t>Organizační</w:t>
      </w:r>
    </w:p>
    <w:p w14:paraId="1FB4B0E0" w14:textId="612B0B4D" w:rsidR="008C551E" w:rsidRPr="008C551E" w:rsidRDefault="008C551E" w:rsidP="002C1B39">
      <w:pPr>
        <w:pStyle w:val="Bezmezer"/>
        <w:numPr>
          <w:ilvl w:val="0"/>
          <w:numId w:val="9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Hlavní trenér se zavazuje především:</w:t>
      </w:r>
    </w:p>
    <w:p w14:paraId="4B5D6FC6" w14:textId="36B45858" w:rsidR="008C551E" w:rsidRPr="008C551E" w:rsidRDefault="00111D34" w:rsidP="002C1B39">
      <w:pPr>
        <w:pStyle w:val="Bezmezer"/>
        <w:numPr>
          <w:ilvl w:val="1"/>
          <w:numId w:val="9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 w:rsidR="008C551E">
        <w:rPr>
          <w:rFonts w:ascii="Arial" w:hAnsi="Arial" w:cs="Arial"/>
        </w:rPr>
        <w:t>odpovídat za řízení a organizační zajištění tréninkových podmínek hráčů/hráček zařazených do SpS, a to za součinnosti dalších trenérů hráčů/hráček,</w:t>
      </w:r>
    </w:p>
    <w:p w14:paraId="0C93E5E2" w14:textId="49449F3D" w:rsidR="008C551E" w:rsidRPr="008C551E" w:rsidRDefault="00111D34" w:rsidP="002C1B39">
      <w:pPr>
        <w:pStyle w:val="Bezmezer"/>
        <w:numPr>
          <w:ilvl w:val="1"/>
          <w:numId w:val="9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="008C551E">
        <w:rPr>
          <w:rFonts w:ascii="Arial" w:hAnsi="Arial" w:cs="Arial"/>
        </w:rPr>
        <w:t>hodnou formou spolupracovat s rodiči hráčů a hráček,</w:t>
      </w:r>
    </w:p>
    <w:p w14:paraId="6726AB1B" w14:textId="0486AB42" w:rsidR="008C551E" w:rsidRPr="008C551E" w:rsidRDefault="00111D34" w:rsidP="002C1B39">
      <w:pPr>
        <w:pStyle w:val="Bezmezer"/>
        <w:numPr>
          <w:ilvl w:val="1"/>
          <w:numId w:val="9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="008C551E">
        <w:rPr>
          <w:rFonts w:ascii="Arial" w:hAnsi="Arial" w:cs="Arial"/>
        </w:rPr>
        <w:t>ypracovávat a zasílat TMK ČBaS hodnocení činnosti SpS dle pokynu TMK,</w:t>
      </w:r>
    </w:p>
    <w:p w14:paraId="4BD2E493" w14:textId="5A28C3CA" w:rsidR="008C551E" w:rsidRPr="008C551E" w:rsidRDefault="00111D34" w:rsidP="002C1B39">
      <w:pPr>
        <w:pStyle w:val="Bezmezer"/>
        <w:numPr>
          <w:ilvl w:val="1"/>
          <w:numId w:val="9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 w:rsidR="008C551E">
        <w:rPr>
          <w:rFonts w:ascii="Arial" w:hAnsi="Arial" w:cs="Arial"/>
        </w:rPr>
        <w:t xml:space="preserve">účastňovat se </w:t>
      </w:r>
      <w:r w:rsidR="00B01C6F">
        <w:rPr>
          <w:rFonts w:ascii="Arial" w:hAnsi="Arial" w:cs="Arial"/>
        </w:rPr>
        <w:t>v maximální možné míře</w:t>
      </w:r>
      <w:r w:rsidR="008C551E">
        <w:rPr>
          <w:rFonts w:ascii="Arial" w:hAnsi="Arial" w:cs="Arial"/>
        </w:rPr>
        <w:t xml:space="preserve"> vzdělávání a seminářů pro trenéry SpS,</w:t>
      </w:r>
    </w:p>
    <w:p w14:paraId="53C48C37" w14:textId="3EDBDFAE" w:rsidR="008C551E" w:rsidRPr="008C551E" w:rsidRDefault="00111D34" w:rsidP="002C1B39">
      <w:pPr>
        <w:pStyle w:val="Bezmezer"/>
        <w:numPr>
          <w:ilvl w:val="1"/>
          <w:numId w:val="9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</w:t>
      </w:r>
      <w:r w:rsidR="008C551E">
        <w:rPr>
          <w:rFonts w:ascii="Arial" w:hAnsi="Arial" w:cs="Arial"/>
        </w:rPr>
        <w:t>polupracovat při provádění metodických kontrol činnosti SpS,</w:t>
      </w:r>
    </w:p>
    <w:p w14:paraId="3EE37C52" w14:textId="50E7BA66" w:rsidR="008C551E" w:rsidRPr="008C551E" w:rsidRDefault="00111D34" w:rsidP="002C1B39">
      <w:pPr>
        <w:pStyle w:val="Bezmezer"/>
        <w:numPr>
          <w:ilvl w:val="1"/>
          <w:numId w:val="9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</w:t>
      </w:r>
      <w:r w:rsidR="008C551E">
        <w:rPr>
          <w:rFonts w:ascii="Arial" w:hAnsi="Arial" w:cs="Arial"/>
        </w:rPr>
        <w:t>nformovat statutárního zástupce Klubu/Oddílu o činnosti SpS a oznamovat mu všechny okolnosti, jež mohou mít vliv na řádnou činnost SpS,</w:t>
      </w:r>
    </w:p>
    <w:p w14:paraId="429CAA60" w14:textId="03FE0C9D" w:rsidR="008C551E" w:rsidRPr="008C551E" w:rsidRDefault="00111D34" w:rsidP="002C1B39">
      <w:pPr>
        <w:pStyle w:val="Bezmezer"/>
        <w:numPr>
          <w:ilvl w:val="1"/>
          <w:numId w:val="9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8C551E">
        <w:rPr>
          <w:rFonts w:ascii="Arial" w:hAnsi="Arial" w:cs="Arial"/>
        </w:rPr>
        <w:t>ostupovat při své činnosti s odbornou péčí a potřebou chránit zájmy a dobré jméno Klubu/Oddílu, ČBaS a badmintonu,</w:t>
      </w:r>
    </w:p>
    <w:p w14:paraId="3E33EC33" w14:textId="7E44453B" w:rsidR="008C551E" w:rsidRPr="008C551E" w:rsidRDefault="00111D34" w:rsidP="002C1B39">
      <w:pPr>
        <w:pStyle w:val="Bezmezer"/>
        <w:numPr>
          <w:ilvl w:val="1"/>
          <w:numId w:val="9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="008C551E">
        <w:rPr>
          <w:rFonts w:ascii="Arial" w:hAnsi="Arial" w:cs="Arial"/>
        </w:rPr>
        <w:t>ést evidenci sportovních prohlídek hráčů a hráček zařazených do SpS</w:t>
      </w:r>
    </w:p>
    <w:p w14:paraId="3BFE1EEF" w14:textId="77777777" w:rsidR="002C1B39" w:rsidRDefault="002C1B39" w:rsidP="002C1B39">
      <w:pPr>
        <w:pStyle w:val="Bezmezer"/>
        <w:spacing w:line="276" w:lineRule="auto"/>
        <w:rPr>
          <w:rFonts w:ascii="Arial" w:hAnsi="Arial" w:cs="Arial"/>
          <w:b/>
          <w:bCs/>
        </w:rPr>
      </w:pPr>
    </w:p>
    <w:p w14:paraId="5CC4F9AE" w14:textId="3F9115CD" w:rsidR="008C551E" w:rsidRPr="001A1D3C" w:rsidRDefault="008C551E" w:rsidP="002C1B39">
      <w:pPr>
        <w:pStyle w:val="Bezmezer"/>
        <w:spacing w:line="276" w:lineRule="auto"/>
        <w:rPr>
          <w:rFonts w:ascii="Arial" w:hAnsi="Arial" w:cs="Arial"/>
          <w:b/>
          <w:bCs/>
        </w:rPr>
      </w:pPr>
      <w:r w:rsidRPr="001A1D3C">
        <w:rPr>
          <w:rFonts w:ascii="Arial" w:hAnsi="Arial" w:cs="Arial"/>
          <w:b/>
          <w:bCs/>
        </w:rPr>
        <w:t>Sportovní</w:t>
      </w:r>
    </w:p>
    <w:p w14:paraId="2BE1BF33" w14:textId="32ED94E8" w:rsidR="008C551E" w:rsidRPr="008C551E" w:rsidRDefault="008C551E" w:rsidP="002C1B39">
      <w:pPr>
        <w:pStyle w:val="Bezmezer"/>
        <w:numPr>
          <w:ilvl w:val="0"/>
          <w:numId w:val="10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Hlavní trenér se dále zavazuje:</w:t>
      </w:r>
    </w:p>
    <w:p w14:paraId="5F76553B" w14:textId="3586A72B" w:rsidR="008C551E" w:rsidRPr="008C551E" w:rsidRDefault="00111D34" w:rsidP="002C1B39">
      <w:pPr>
        <w:pStyle w:val="Bezmezer"/>
        <w:numPr>
          <w:ilvl w:val="1"/>
          <w:numId w:val="10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ř</w:t>
      </w:r>
      <w:r w:rsidR="008C551E">
        <w:rPr>
          <w:rFonts w:ascii="Arial" w:hAnsi="Arial" w:cs="Arial"/>
        </w:rPr>
        <w:t>ídit sportovní a výchovný proces přípravy v SpS dle metodického rámce a pokynů TMK,</w:t>
      </w:r>
    </w:p>
    <w:p w14:paraId="14FD1C5E" w14:textId="542AA25D" w:rsidR="008C551E" w:rsidRPr="008C551E" w:rsidRDefault="00111D34" w:rsidP="002C1B39">
      <w:pPr>
        <w:pStyle w:val="Bezmezer"/>
        <w:numPr>
          <w:ilvl w:val="1"/>
          <w:numId w:val="10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="008C551E">
        <w:rPr>
          <w:rFonts w:ascii="Arial" w:hAnsi="Arial" w:cs="Arial"/>
        </w:rPr>
        <w:t> rámci metodiky TMK připravovat sportovní přípravu vzhledem k možnostem SpS a hráčů/hráček,</w:t>
      </w:r>
    </w:p>
    <w:p w14:paraId="6046317E" w14:textId="595073BD" w:rsidR="008C551E" w:rsidRPr="008C551E" w:rsidRDefault="00111D34" w:rsidP="002C1B39">
      <w:pPr>
        <w:pStyle w:val="Bezmezer"/>
        <w:numPr>
          <w:ilvl w:val="1"/>
          <w:numId w:val="10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="008C551E">
        <w:rPr>
          <w:rFonts w:ascii="Arial" w:hAnsi="Arial" w:cs="Arial"/>
        </w:rPr>
        <w:t>ést trenérský tým SpS,</w:t>
      </w:r>
    </w:p>
    <w:p w14:paraId="396EFDDA" w14:textId="68077A2A" w:rsidR="008C551E" w:rsidRPr="008C551E" w:rsidRDefault="00111D34" w:rsidP="002C1B39">
      <w:pPr>
        <w:pStyle w:val="Bezmezer"/>
        <w:numPr>
          <w:ilvl w:val="1"/>
          <w:numId w:val="10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</w:t>
      </w:r>
      <w:r w:rsidR="008C551E">
        <w:rPr>
          <w:rFonts w:ascii="Arial" w:hAnsi="Arial" w:cs="Arial"/>
        </w:rPr>
        <w:t xml:space="preserve">polupracovat se Sportovními centy mládeže dle zaslaných pokynů TMK </w:t>
      </w:r>
    </w:p>
    <w:p w14:paraId="26878176" w14:textId="03E0AFD3" w:rsidR="008C551E" w:rsidRPr="00B01C6F" w:rsidRDefault="00111D34" w:rsidP="002C1B39">
      <w:pPr>
        <w:pStyle w:val="Bezmezer"/>
        <w:numPr>
          <w:ilvl w:val="1"/>
          <w:numId w:val="10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8C551E" w:rsidRPr="00B01C6F">
        <w:rPr>
          <w:rFonts w:ascii="Arial" w:hAnsi="Arial" w:cs="Arial"/>
        </w:rPr>
        <w:t>rovést kondiční testování hráčů a hráček dle metodických pokynů TMK, a to v minimálním rozsahu 1x za rok</w:t>
      </w:r>
    </w:p>
    <w:p w14:paraId="5186CC54" w14:textId="0AB7D9E2" w:rsidR="008C551E" w:rsidRPr="008C551E" w:rsidRDefault="00111D34" w:rsidP="002C1B39">
      <w:pPr>
        <w:pStyle w:val="Bezmezer"/>
        <w:numPr>
          <w:ilvl w:val="1"/>
          <w:numId w:val="10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8C551E">
        <w:rPr>
          <w:rFonts w:ascii="Arial" w:hAnsi="Arial" w:cs="Arial"/>
        </w:rPr>
        <w:t>održovat zásadu, že jeden trenér dohlíží nejvýše na 8 hráčů/hráček, ideálně jeden kurt = jeden trenér</w:t>
      </w:r>
    </w:p>
    <w:p w14:paraId="3909520C" w14:textId="77777777" w:rsidR="008C551E" w:rsidRPr="008C551E" w:rsidRDefault="008C551E" w:rsidP="008C551E">
      <w:pPr>
        <w:pStyle w:val="Bezmezer"/>
        <w:spacing w:line="360" w:lineRule="auto"/>
        <w:rPr>
          <w:rFonts w:ascii="Arial" w:hAnsi="Arial" w:cs="Arial"/>
        </w:rPr>
      </w:pPr>
    </w:p>
    <w:p w14:paraId="63DCB159" w14:textId="0D63A0FA" w:rsidR="00E97A86" w:rsidRPr="008C551E" w:rsidRDefault="00E97A86" w:rsidP="00E97A86">
      <w:pPr>
        <w:pStyle w:val="Bezmezer"/>
        <w:spacing w:line="360" w:lineRule="auto"/>
        <w:rPr>
          <w:rFonts w:ascii="Arial" w:hAnsi="Arial" w:cs="Arial"/>
        </w:rPr>
      </w:pPr>
      <w:r w:rsidRPr="008C551E">
        <w:rPr>
          <w:rFonts w:ascii="Arial" w:hAnsi="Arial" w:cs="Arial"/>
        </w:rPr>
        <w:t>V …………………………dne ……………..202</w:t>
      </w:r>
      <w:r w:rsidR="002C1B39">
        <w:rPr>
          <w:rFonts w:ascii="Arial" w:hAnsi="Arial" w:cs="Arial"/>
        </w:rPr>
        <w:t>3</w:t>
      </w:r>
    </w:p>
    <w:p w14:paraId="689C8EA4" w14:textId="77777777" w:rsidR="002C1B39" w:rsidRDefault="002C1B39" w:rsidP="00E97A86">
      <w:pPr>
        <w:pStyle w:val="Bezmezer"/>
        <w:spacing w:line="360" w:lineRule="auto"/>
        <w:rPr>
          <w:rFonts w:ascii="Arial" w:hAnsi="Arial" w:cs="Arial"/>
        </w:rPr>
      </w:pPr>
    </w:p>
    <w:p w14:paraId="33DAE10C" w14:textId="77777777" w:rsidR="002C1B39" w:rsidRDefault="002C1B39" w:rsidP="00E97A86">
      <w:pPr>
        <w:pStyle w:val="Bezmezer"/>
        <w:spacing w:line="360" w:lineRule="auto"/>
        <w:rPr>
          <w:rFonts w:ascii="Arial" w:hAnsi="Arial" w:cs="Arial"/>
        </w:rPr>
      </w:pPr>
    </w:p>
    <w:p w14:paraId="49F99153" w14:textId="59191F84" w:rsidR="008C551E" w:rsidRDefault="008C551E" w:rsidP="00E97A8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Klub/Oddíl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Hlavní trenér</w:t>
      </w:r>
    </w:p>
    <w:p w14:paraId="57A50842" w14:textId="77777777" w:rsidR="008C551E" w:rsidRDefault="008C551E" w:rsidP="008C551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DA90E5" w14:textId="11432311" w:rsidR="008C551E" w:rsidRDefault="008C551E" w:rsidP="008C551E">
      <w:pPr>
        <w:pStyle w:val="Bezmezer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2E2476A" w14:textId="2CC980AD" w:rsidR="008C551E" w:rsidRDefault="008C551E" w:rsidP="008C551E">
      <w:pPr>
        <w:pStyle w:val="Bezmez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8C551E">
        <w:rPr>
          <w:rFonts w:ascii="Arial" w:hAnsi="Arial" w:cs="Arial"/>
          <w:sz w:val="16"/>
          <w:szCs w:val="16"/>
        </w:rPr>
        <w:t>Jméno a příjmení</w:t>
      </w:r>
    </w:p>
    <w:p w14:paraId="74AFB54C" w14:textId="77777777" w:rsidR="008C551E" w:rsidRPr="008C551E" w:rsidRDefault="008C551E" w:rsidP="008C551E">
      <w:pPr>
        <w:pStyle w:val="Bezmezer"/>
        <w:rPr>
          <w:rFonts w:ascii="Arial" w:hAnsi="Arial" w:cs="Arial"/>
          <w:sz w:val="6"/>
          <w:szCs w:val="6"/>
        </w:rPr>
      </w:pPr>
    </w:p>
    <w:p w14:paraId="159F09AE" w14:textId="77777777" w:rsidR="008C551E" w:rsidRPr="008C551E" w:rsidRDefault="008C551E" w:rsidP="008C551E">
      <w:pPr>
        <w:pStyle w:val="Bezmezer"/>
        <w:rPr>
          <w:rFonts w:ascii="Arial" w:hAnsi="Arial" w:cs="Arial"/>
          <w:sz w:val="16"/>
          <w:szCs w:val="16"/>
        </w:rPr>
      </w:pPr>
    </w:p>
    <w:p w14:paraId="485060BA" w14:textId="77777777" w:rsidR="002C1B39" w:rsidRDefault="008C551E" w:rsidP="008C551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D63FA3" w14:textId="3649380C" w:rsidR="00E97A86" w:rsidRPr="008C551E" w:rsidRDefault="008C551E" w:rsidP="002C1B39">
      <w:pPr>
        <w:pStyle w:val="Bezmezer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………………………………………..</w:t>
      </w:r>
      <w:r w:rsidR="00E97A86" w:rsidRPr="008C551E">
        <w:rPr>
          <w:rFonts w:ascii="Arial" w:hAnsi="Arial" w:cs="Arial"/>
        </w:rPr>
        <w:tab/>
      </w:r>
      <w:r w:rsidR="00E97A86" w:rsidRPr="008C551E">
        <w:rPr>
          <w:rFonts w:ascii="Arial" w:hAnsi="Arial" w:cs="Arial"/>
        </w:rPr>
        <w:tab/>
      </w:r>
      <w:r w:rsidR="00E97A86" w:rsidRPr="008C551E">
        <w:rPr>
          <w:rFonts w:ascii="Arial" w:hAnsi="Arial" w:cs="Arial"/>
        </w:rPr>
        <w:tab/>
      </w:r>
      <w:r w:rsidR="002C1B39">
        <w:rPr>
          <w:rFonts w:ascii="Arial" w:hAnsi="Arial" w:cs="Arial"/>
        </w:rPr>
        <w:t xml:space="preserve">          </w:t>
      </w:r>
      <w:r w:rsidR="002C1B39">
        <w:rPr>
          <w:rFonts w:ascii="Arial" w:hAnsi="Arial" w:cs="Arial"/>
          <w:sz w:val="16"/>
          <w:szCs w:val="16"/>
        </w:rPr>
        <w:t>po</w:t>
      </w:r>
      <w:r w:rsidRPr="008C551E">
        <w:rPr>
          <w:rFonts w:ascii="Arial" w:hAnsi="Arial" w:cs="Arial"/>
          <w:sz w:val="16"/>
          <w:szCs w:val="16"/>
        </w:rPr>
        <w:t>dpis</w:t>
      </w:r>
    </w:p>
    <w:sectPr w:rsidR="00E97A86" w:rsidRPr="008C551E" w:rsidSect="008C551E">
      <w:headerReference w:type="default" r:id="rId7"/>
      <w:footerReference w:type="default" r:id="rId8"/>
      <w:pgSz w:w="11906" w:h="16838"/>
      <w:pgMar w:top="1843" w:right="1133" w:bottom="993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C036" w14:textId="77777777" w:rsidR="00F069DF" w:rsidRDefault="00F069DF" w:rsidP="00E32007">
      <w:pPr>
        <w:spacing w:after="0" w:line="240" w:lineRule="auto"/>
      </w:pPr>
      <w:r>
        <w:separator/>
      </w:r>
    </w:p>
  </w:endnote>
  <w:endnote w:type="continuationSeparator" w:id="0">
    <w:p w14:paraId="22FC8D25" w14:textId="77777777" w:rsidR="00F069DF" w:rsidRDefault="00F069DF" w:rsidP="00E3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8E0" w14:textId="50FB041C" w:rsidR="00E32007" w:rsidRPr="00E32007" w:rsidRDefault="00E32007" w:rsidP="00E32007">
    <w:pPr>
      <w:pStyle w:val="Bezmezer"/>
      <w:rPr>
        <w:color w:val="FF0000"/>
      </w:rPr>
    </w:pPr>
    <w:r w:rsidRPr="00E32007">
      <w:rPr>
        <w:color w:val="FF0000"/>
        <w:w w:val="95"/>
      </w:rPr>
      <w:t>Zátopkova</w:t>
    </w:r>
    <w:r w:rsidRPr="00E32007">
      <w:rPr>
        <w:color w:val="FF0000"/>
        <w:spacing w:val="-5"/>
        <w:w w:val="95"/>
      </w:rPr>
      <w:t xml:space="preserve"> </w:t>
    </w:r>
    <w:r w:rsidRPr="00E32007">
      <w:rPr>
        <w:color w:val="FF0000"/>
        <w:spacing w:val="-2"/>
        <w:w w:val="105"/>
      </w:rPr>
      <w:t>100/2</w:t>
    </w:r>
    <w:r w:rsidRPr="00E32007">
      <w:rPr>
        <w:color w:val="FF0000"/>
      </w:rPr>
      <w:t xml:space="preserve">                                                                                                                       </w:t>
    </w:r>
    <w:r w:rsidRPr="00E32007">
      <w:rPr>
        <w:color w:val="FF0000"/>
        <w:w w:val="105"/>
      </w:rPr>
      <w:t>+420</w:t>
    </w:r>
    <w:r w:rsidRPr="00E32007">
      <w:rPr>
        <w:color w:val="FF0000"/>
        <w:spacing w:val="-11"/>
        <w:w w:val="105"/>
      </w:rPr>
      <w:t xml:space="preserve"> </w:t>
    </w:r>
    <w:r w:rsidRPr="00E32007">
      <w:rPr>
        <w:color w:val="FF0000"/>
        <w:w w:val="105"/>
      </w:rPr>
      <w:t>737</w:t>
    </w:r>
    <w:r w:rsidRPr="00E32007">
      <w:rPr>
        <w:color w:val="FF0000"/>
        <w:spacing w:val="-11"/>
        <w:w w:val="105"/>
      </w:rPr>
      <w:t xml:space="preserve"> </w:t>
    </w:r>
    <w:r w:rsidRPr="00E32007">
      <w:rPr>
        <w:color w:val="FF0000"/>
        <w:w w:val="105"/>
      </w:rPr>
      <w:t>263</w:t>
    </w:r>
    <w:r w:rsidRPr="00E32007">
      <w:rPr>
        <w:color w:val="FF0000"/>
        <w:spacing w:val="-11"/>
        <w:w w:val="105"/>
      </w:rPr>
      <w:t> </w:t>
    </w:r>
    <w:r w:rsidRPr="00E32007">
      <w:rPr>
        <w:color w:val="FF0000"/>
        <w:spacing w:val="-5"/>
        <w:w w:val="105"/>
      </w:rPr>
      <w:t>077</w:t>
    </w:r>
  </w:p>
  <w:p w14:paraId="14DA63B7" w14:textId="48CD95C2" w:rsidR="00E32007" w:rsidRPr="00E32007" w:rsidRDefault="00E32007" w:rsidP="00E32007">
    <w:pPr>
      <w:pStyle w:val="Bezmezer"/>
      <w:rPr>
        <w:color w:val="FF0000"/>
      </w:rPr>
    </w:pPr>
    <w:r w:rsidRPr="00E32007">
      <w:rPr>
        <w:color w:val="FF0000"/>
        <w:w w:val="105"/>
      </w:rPr>
      <w:t>169</w:t>
    </w:r>
    <w:r w:rsidRPr="00E32007">
      <w:rPr>
        <w:color w:val="FF0000"/>
        <w:spacing w:val="-11"/>
        <w:w w:val="105"/>
      </w:rPr>
      <w:t xml:space="preserve"> </w:t>
    </w:r>
    <w:r w:rsidRPr="00E32007">
      <w:rPr>
        <w:color w:val="FF0000"/>
        <w:w w:val="105"/>
      </w:rPr>
      <w:t>00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w w:val="105"/>
      </w:rPr>
      <w:t>Praha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w w:val="105"/>
      </w:rPr>
      <w:t>6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w w:val="105"/>
      </w:rPr>
      <w:t>-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spacing w:val="-2"/>
        <w:w w:val="105"/>
      </w:rPr>
      <w:t>Břevnov</w:t>
    </w:r>
    <w:r w:rsidRPr="00E32007">
      <w:rPr>
        <w:color w:val="FF0000"/>
        <w:w w:val="105"/>
      </w:rPr>
      <w:t xml:space="preserve"> </w:t>
    </w:r>
    <w:r w:rsidRPr="00E32007">
      <w:rPr>
        <w:color w:val="FF0000"/>
        <w:w w:val="105"/>
      </w:rPr>
      <w:tab/>
    </w:r>
    <w:r w:rsidRPr="00E32007">
      <w:rPr>
        <w:color w:val="FF0000"/>
        <w:w w:val="105"/>
      </w:rPr>
      <w:tab/>
      <w:t xml:space="preserve">                                                              </w:t>
    </w:r>
    <w:r w:rsidRPr="00E32007">
      <w:rPr>
        <w:color w:val="FF0000"/>
      </w:rPr>
      <w:t>www.czechbadminton.cz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DE9E" w14:textId="77777777" w:rsidR="00F069DF" w:rsidRDefault="00F069DF" w:rsidP="00E32007">
      <w:pPr>
        <w:spacing w:after="0" w:line="240" w:lineRule="auto"/>
      </w:pPr>
      <w:r>
        <w:separator/>
      </w:r>
    </w:p>
  </w:footnote>
  <w:footnote w:type="continuationSeparator" w:id="0">
    <w:p w14:paraId="49C13F5E" w14:textId="77777777" w:rsidR="00F069DF" w:rsidRDefault="00F069DF" w:rsidP="00E3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7938" w14:textId="19F11F7C" w:rsidR="00E32007" w:rsidRPr="00E32007" w:rsidRDefault="00E32007" w:rsidP="00E32007">
    <w:pPr>
      <w:spacing w:before="98"/>
      <w:ind w:right="109"/>
      <w:jc w:val="right"/>
      <w:rPr>
        <w:rFonts w:ascii="Arial" w:hAnsi="Arial" w:cs="Arial"/>
        <w:b/>
        <w:sz w:val="20"/>
        <w:szCs w:val="20"/>
      </w:rPr>
    </w:pPr>
    <w:r w:rsidRPr="00E32007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5251A346" wp14:editId="35CC0DCD">
          <wp:simplePos x="0" y="0"/>
          <wp:positionH relativeFrom="page">
            <wp:posOffset>704850</wp:posOffset>
          </wp:positionH>
          <wp:positionV relativeFrom="page">
            <wp:posOffset>409575</wp:posOffset>
          </wp:positionV>
          <wp:extent cx="2409190" cy="57150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t="23716" b="14416"/>
                  <a:stretch/>
                </pic:blipFill>
                <pic:spPr bwMode="auto">
                  <a:xfrm>
                    <a:off x="0" y="0"/>
                    <a:ext cx="2409824" cy="57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32007">
      <w:rPr>
        <w:rFonts w:ascii="Arial" w:hAnsi="Arial" w:cs="Arial"/>
        <w:b/>
        <w:color w:val="EC1C23"/>
        <w:w w:val="95"/>
        <w:sz w:val="20"/>
        <w:szCs w:val="20"/>
      </w:rPr>
      <w:t>Český</w:t>
    </w:r>
    <w:r w:rsidRPr="00E32007">
      <w:rPr>
        <w:rFonts w:ascii="Arial" w:hAnsi="Arial" w:cs="Arial"/>
        <w:b/>
        <w:color w:val="EC1C23"/>
        <w:spacing w:val="11"/>
        <w:sz w:val="20"/>
        <w:szCs w:val="20"/>
      </w:rPr>
      <w:t xml:space="preserve"> </w:t>
    </w:r>
    <w:r w:rsidRPr="00E32007">
      <w:rPr>
        <w:rFonts w:ascii="Arial" w:hAnsi="Arial" w:cs="Arial"/>
        <w:b/>
        <w:color w:val="EC1C23"/>
        <w:w w:val="95"/>
        <w:sz w:val="20"/>
        <w:szCs w:val="20"/>
      </w:rPr>
      <w:t>badmintonový</w:t>
    </w:r>
    <w:r w:rsidRPr="00E32007">
      <w:rPr>
        <w:rFonts w:ascii="Arial" w:hAnsi="Arial" w:cs="Arial"/>
        <w:b/>
        <w:color w:val="EC1C23"/>
        <w:spacing w:val="11"/>
        <w:sz w:val="20"/>
        <w:szCs w:val="20"/>
      </w:rPr>
      <w:t xml:space="preserve"> </w:t>
    </w:r>
    <w:r w:rsidRPr="00E32007">
      <w:rPr>
        <w:rFonts w:ascii="Arial" w:hAnsi="Arial" w:cs="Arial"/>
        <w:b/>
        <w:color w:val="EC1C23"/>
        <w:w w:val="95"/>
        <w:sz w:val="20"/>
        <w:szCs w:val="20"/>
      </w:rPr>
      <w:t>svaz,</w:t>
    </w:r>
    <w:r w:rsidRPr="00E32007">
      <w:rPr>
        <w:rFonts w:ascii="Arial" w:hAnsi="Arial" w:cs="Arial"/>
        <w:b/>
        <w:color w:val="EC1C23"/>
        <w:spacing w:val="11"/>
        <w:sz w:val="20"/>
        <w:szCs w:val="20"/>
      </w:rPr>
      <w:t xml:space="preserve"> </w:t>
    </w:r>
    <w:r w:rsidRPr="00E32007">
      <w:rPr>
        <w:rFonts w:ascii="Arial" w:hAnsi="Arial" w:cs="Arial"/>
        <w:b/>
        <w:color w:val="EC1C23"/>
        <w:spacing w:val="-4"/>
        <w:w w:val="95"/>
        <w:sz w:val="20"/>
        <w:szCs w:val="20"/>
      </w:rPr>
      <w:t>z.s.</w:t>
    </w:r>
  </w:p>
  <w:p w14:paraId="4E32FADA" w14:textId="77777777" w:rsidR="00E32007" w:rsidRDefault="00E320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588"/>
    <w:multiLevelType w:val="multilevel"/>
    <w:tmpl w:val="DECA7500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701A65"/>
    <w:multiLevelType w:val="multilevel"/>
    <w:tmpl w:val="DECA7500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2F0932"/>
    <w:multiLevelType w:val="hybridMultilevel"/>
    <w:tmpl w:val="02688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48E4"/>
    <w:multiLevelType w:val="hybridMultilevel"/>
    <w:tmpl w:val="4A82D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272D"/>
    <w:multiLevelType w:val="multilevel"/>
    <w:tmpl w:val="DECA7500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8276C5"/>
    <w:multiLevelType w:val="hybridMultilevel"/>
    <w:tmpl w:val="528C4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074C0"/>
    <w:multiLevelType w:val="multilevel"/>
    <w:tmpl w:val="0405001D"/>
    <w:styleLink w:val="Linda"/>
    <w:lvl w:ilvl="0">
      <w:start w:val="1"/>
      <w:numFmt w:val="ordin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DF275F"/>
    <w:multiLevelType w:val="multilevel"/>
    <w:tmpl w:val="DECA7500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6494A"/>
    <w:multiLevelType w:val="multilevel"/>
    <w:tmpl w:val="DECA7500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F1764E"/>
    <w:multiLevelType w:val="multilevel"/>
    <w:tmpl w:val="DECA7500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7147711">
    <w:abstractNumId w:val="2"/>
  </w:num>
  <w:num w:numId="2" w16cid:durableId="281889111">
    <w:abstractNumId w:val="3"/>
  </w:num>
  <w:num w:numId="3" w16cid:durableId="293411216">
    <w:abstractNumId w:val="5"/>
  </w:num>
  <w:num w:numId="4" w16cid:durableId="1904367737">
    <w:abstractNumId w:val="6"/>
  </w:num>
  <w:num w:numId="5" w16cid:durableId="159584860">
    <w:abstractNumId w:val="4"/>
  </w:num>
  <w:num w:numId="6" w16cid:durableId="1967814995">
    <w:abstractNumId w:val="8"/>
  </w:num>
  <w:num w:numId="7" w16cid:durableId="371424394">
    <w:abstractNumId w:val="7"/>
  </w:num>
  <w:num w:numId="8" w16cid:durableId="1044138659">
    <w:abstractNumId w:val="0"/>
  </w:num>
  <w:num w:numId="9" w16cid:durableId="1018967716">
    <w:abstractNumId w:val="9"/>
  </w:num>
  <w:num w:numId="10" w16cid:durableId="42345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7"/>
    <w:rsid w:val="00111D34"/>
    <w:rsid w:val="001A1D3C"/>
    <w:rsid w:val="00244F72"/>
    <w:rsid w:val="002C1B39"/>
    <w:rsid w:val="004C6B60"/>
    <w:rsid w:val="00572423"/>
    <w:rsid w:val="006C2B97"/>
    <w:rsid w:val="00781A90"/>
    <w:rsid w:val="008C551E"/>
    <w:rsid w:val="00B01C6F"/>
    <w:rsid w:val="00C4462F"/>
    <w:rsid w:val="00D8478B"/>
    <w:rsid w:val="00E32007"/>
    <w:rsid w:val="00E73123"/>
    <w:rsid w:val="00E97A86"/>
    <w:rsid w:val="00F069DF"/>
    <w:rsid w:val="00F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88077"/>
  <w15:chartTrackingRefBased/>
  <w15:docId w15:val="{CE19E925-370E-4DAE-9E74-E80BB18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007"/>
  </w:style>
  <w:style w:type="paragraph" w:styleId="Zpat">
    <w:name w:val="footer"/>
    <w:basedOn w:val="Normln"/>
    <w:link w:val="ZpatChar"/>
    <w:uiPriority w:val="99"/>
    <w:unhideWhenUsed/>
    <w:rsid w:val="00E3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07"/>
  </w:style>
  <w:style w:type="paragraph" w:styleId="Odstavecseseznamem">
    <w:name w:val="List Paragraph"/>
    <w:basedOn w:val="Normln"/>
    <w:uiPriority w:val="1"/>
    <w:qFormat/>
    <w:rsid w:val="00E32007"/>
    <w:pPr>
      <w:widowControl w:val="0"/>
      <w:autoSpaceDE w:val="0"/>
      <w:autoSpaceDN w:val="0"/>
      <w:spacing w:before="50" w:after="0" w:line="240" w:lineRule="auto"/>
      <w:ind w:left="1457" w:hanging="361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E320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200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32007"/>
    <w:pPr>
      <w:spacing w:after="0" w:line="240" w:lineRule="auto"/>
    </w:pPr>
  </w:style>
  <w:style w:type="table" w:styleId="Mkatabulky">
    <w:name w:val="Table Grid"/>
    <w:basedOn w:val="Normlntabulka"/>
    <w:uiPriority w:val="39"/>
    <w:rsid w:val="00C4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nda">
    <w:name w:val="Linda"/>
    <w:uiPriority w:val="99"/>
    <w:rsid w:val="008C551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580</Words>
  <Characters>3427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Janostikova Linda (PS/ETC-Bj)</dc:creator>
  <cp:keywords/>
  <dc:description/>
  <cp:lastModifiedBy>Janostikova Linda (PS/ETC-Bj)</cp:lastModifiedBy>
  <cp:revision>6</cp:revision>
  <dcterms:created xsi:type="dcterms:W3CDTF">2022-10-26T05:08:00Z</dcterms:created>
  <dcterms:modified xsi:type="dcterms:W3CDTF">2023-10-18T07:35:00Z</dcterms:modified>
</cp:coreProperties>
</file>